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630AE" w14:textId="439D3623" w:rsidR="00067BC9" w:rsidRDefault="00067BC9" w:rsidP="00067BC9">
      <w:pPr>
        <w:pStyle w:val="Title"/>
        <w:rPr>
          <w:sz w:val="52"/>
          <w:szCs w:val="52"/>
        </w:rPr>
      </w:pPr>
      <w:r w:rsidRPr="009203C6">
        <w:rPr>
          <w:sz w:val="52"/>
          <w:szCs w:val="52"/>
        </w:rPr>
        <w:t>COOKIES POLICY</w:t>
      </w:r>
    </w:p>
    <w:p w14:paraId="0132A506" w14:textId="77777777" w:rsidR="00067BC9" w:rsidRPr="00067BC9" w:rsidRDefault="00067BC9" w:rsidP="00067BC9"/>
    <w:p w14:paraId="52465FBF" w14:textId="3AE6577E" w:rsidR="00067BC9" w:rsidRDefault="00067BC9" w:rsidP="00067BC9">
      <w:r>
        <w:t xml:space="preserve">This Cookies Policy explains what cookies are, how </w:t>
      </w:r>
      <w:r w:rsidRPr="00067BC9">
        <w:t>Hodges Capital Management, LLC and its aﬀiliates (“HCM”)</w:t>
      </w:r>
      <w:r>
        <w:t xml:space="preserve"> use cookies and similar technologies on our website, and what you can do to manage how cookies are used. Cookies are small text files placed on your computer or mobile device by websites you visit. HCM uses cookies to improve the functionality of our website and to track information about how the website is used to continually improve the user experience. Depending on the type, cookies may be stored for the duration of your visit to a website and are deleted from your device when you close your browser or are saved on your device for a fixed period of time after the browser has closed and are activated each time you visit the website where the cookie was generated.</w:t>
      </w:r>
    </w:p>
    <w:p w14:paraId="70D408BC" w14:textId="77777777" w:rsidR="00067BC9" w:rsidRDefault="00067BC9" w:rsidP="00067BC9"/>
    <w:p w14:paraId="11601926" w14:textId="77777777" w:rsidR="00067BC9" w:rsidRDefault="00067BC9" w:rsidP="009203C6">
      <w:pPr>
        <w:pStyle w:val="Heading1"/>
      </w:pPr>
      <w:r>
        <w:t>Types of Cookies</w:t>
      </w:r>
    </w:p>
    <w:p w14:paraId="2EB17C3B" w14:textId="77777777" w:rsidR="00067BC9" w:rsidRDefault="00067BC9" w:rsidP="009203C6">
      <w:pPr>
        <w:pStyle w:val="Heading5"/>
      </w:pPr>
      <w:r>
        <w:t>Strictly Necessary Cookies</w:t>
      </w:r>
    </w:p>
    <w:p w14:paraId="69F7AA77" w14:textId="77777777" w:rsidR="00067BC9" w:rsidRDefault="00067BC9" w:rsidP="00067BC9">
      <w:r>
        <w:t>These cookies allow you to navigate our website and use its features. Without these cookies, some services (such as navigating between pages) may not work. These cookies do not track your internet browsing history and do not gather information about you that could be used for marketing purposes.</w:t>
      </w:r>
    </w:p>
    <w:p w14:paraId="5D537890" w14:textId="77777777" w:rsidR="00067BC9" w:rsidRDefault="00067BC9" w:rsidP="00067BC9"/>
    <w:p w14:paraId="66450447" w14:textId="77777777" w:rsidR="00067BC9" w:rsidRDefault="00067BC9" w:rsidP="009203C6">
      <w:pPr>
        <w:pStyle w:val="Heading5"/>
      </w:pPr>
      <w:r>
        <w:t>Website Functionality Cookies</w:t>
      </w:r>
    </w:p>
    <w:p w14:paraId="00C1FB14" w14:textId="646CFDF9" w:rsidR="00067BC9" w:rsidRDefault="00067BC9" w:rsidP="00067BC9">
      <w:r>
        <w:t>Website functionality cookies are used to remember user preferences on our websites and to provide you with certain functionality for ease of use. For example, HCM may use cookies to remember choices you make, to recognize the browser from which you accessed the site, or to provide enhanced and more personal features. These cookies do not track your internet browsing history but can be used to help with marketing.</w:t>
      </w:r>
    </w:p>
    <w:p w14:paraId="2CC9D53B" w14:textId="77777777" w:rsidR="00067BC9" w:rsidRDefault="00067BC9" w:rsidP="00067BC9"/>
    <w:p w14:paraId="5605FD4B" w14:textId="77777777" w:rsidR="00067BC9" w:rsidRDefault="00067BC9" w:rsidP="009203C6">
      <w:pPr>
        <w:pStyle w:val="Heading5"/>
      </w:pPr>
      <w:r>
        <w:t>Performance Cookies</w:t>
      </w:r>
    </w:p>
    <w:p w14:paraId="3ED308D1" w14:textId="1509B919" w:rsidR="00067BC9" w:rsidRDefault="00067BC9" w:rsidP="00067BC9">
      <w:r>
        <w:t xml:space="preserve">Performance cookies are used to analyze how our visitors use our website and to monitor our website’s performance. This allows us to provide a </w:t>
      </w:r>
      <w:r w:rsidR="0003601C">
        <w:t>high-quality</w:t>
      </w:r>
      <w:r>
        <w:t xml:space="preserve"> experience by customizing our website and quickly identifying and fixing any issues that may arise. The information collected by performance cookies does not contain personal information and is only used for statistical purposes.</w:t>
      </w:r>
    </w:p>
    <w:p w14:paraId="4105FE8F" w14:textId="77777777" w:rsidR="00067BC9" w:rsidRDefault="00067BC9" w:rsidP="00067BC9"/>
    <w:p w14:paraId="1E039C7A" w14:textId="77777777" w:rsidR="00067BC9" w:rsidRDefault="00067BC9" w:rsidP="009203C6">
      <w:pPr>
        <w:pStyle w:val="Heading5"/>
      </w:pPr>
      <w:r>
        <w:t>Google Analytics Performance Cookies</w:t>
      </w:r>
    </w:p>
    <w:p w14:paraId="0B96B6B6" w14:textId="0597F1DE" w:rsidR="00067BC9" w:rsidRDefault="00067BC9" w:rsidP="00067BC9">
      <w:r>
        <w:t>These cookies are a type of performance cookie that HCM uses to collect information about how visitors use our website. HCM uses the information to help us improve a visitor’s website experience and learn more about their activity at our site. We do not, however, share personal data with Google Analytics.</w:t>
      </w:r>
    </w:p>
    <w:p w14:paraId="2FEC150C" w14:textId="77777777" w:rsidR="00067BC9" w:rsidRDefault="00067BC9" w:rsidP="00067BC9"/>
    <w:p w14:paraId="0EF0384A" w14:textId="77777777" w:rsidR="00067BC9" w:rsidRDefault="00067BC9" w:rsidP="009203C6">
      <w:pPr>
        <w:pStyle w:val="Heading5"/>
      </w:pPr>
      <w:r>
        <w:t>LinkedIn Insights Performance Cookies</w:t>
      </w:r>
    </w:p>
    <w:p w14:paraId="30AC3AF0" w14:textId="2C63BE98" w:rsidR="00067BC9" w:rsidRDefault="00067BC9" w:rsidP="00067BC9">
      <w:r>
        <w:t>These cookies are a type of performance cookie that HCM uses to collect information about how visitors use our website. HCM uses the information to help us improve a visitor’s website experience and learn more about their activity at our site. We do not, however, share personal data with LinkedIn.</w:t>
      </w:r>
    </w:p>
    <w:p w14:paraId="1DCA88EC" w14:textId="77777777" w:rsidR="00067BC9" w:rsidRDefault="00067BC9" w:rsidP="00067BC9"/>
    <w:p w14:paraId="5B351F3F" w14:textId="77777777" w:rsidR="00067BC9" w:rsidRDefault="00067BC9" w:rsidP="009203C6">
      <w:pPr>
        <w:pStyle w:val="Heading5"/>
      </w:pPr>
      <w:r>
        <w:t>Disabling cookies</w:t>
      </w:r>
    </w:p>
    <w:p w14:paraId="1FFC89E8" w14:textId="059FA7B5" w:rsidR="00067BC9" w:rsidRDefault="00067BC9" w:rsidP="00067BC9">
      <w:r>
        <w:t xml:space="preserve">If you do not agree to the use of these cookies, you may disable them by following the instructions for your browser described at </w:t>
      </w:r>
      <w:hyperlink r:id="rId11" w:history="1">
        <w:r w:rsidRPr="00D84449">
          <w:rPr>
            <w:rStyle w:val="Hyperlink"/>
          </w:rPr>
          <w:t>http://www.allaboutcookies.org/manage-cookies/</w:t>
        </w:r>
      </w:hyperlink>
      <w:r>
        <w:t xml:space="preserve">. If you would like to opt out of Google Analytics cookies, please do so at </w:t>
      </w:r>
      <w:hyperlink r:id="rId12" w:history="1">
        <w:r w:rsidRPr="00D84449">
          <w:rPr>
            <w:rStyle w:val="Hyperlink"/>
          </w:rPr>
          <w:t>https://tools.google.com/dlpage/gaoptout</w:t>
        </w:r>
      </w:hyperlink>
      <w:r>
        <w:t>.</w:t>
      </w:r>
    </w:p>
    <w:p w14:paraId="364350D7" w14:textId="77777777" w:rsidR="00067BC9" w:rsidRDefault="00067BC9" w:rsidP="00067BC9"/>
    <w:p w14:paraId="4F810D7D" w14:textId="77777777" w:rsidR="00067BC9" w:rsidRDefault="00067BC9" w:rsidP="00067BC9">
      <w:r>
        <w:t>Please be aware that some of our services may not function if you disable cookies. If you experience any problems resulting from deleted cookies, you should contact your web browser provider.</w:t>
      </w:r>
    </w:p>
    <w:p w14:paraId="24EF55E5" w14:textId="77777777" w:rsidR="00067BC9" w:rsidRDefault="00067BC9" w:rsidP="00067BC9"/>
    <w:p w14:paraId="0CBEF1BC" w14:textId="77777777" w:rsidR="00067BC9" w:rsidRDefault="00067BC9" w:rsidP="009203C6">
      <w:pPr>
        <w:pStyle w:val="Heading5"/>
      </w:pPr>
      <w:r>
        <w:t>Consent</w:t>
      </w:r>
    </w:p>
    <w:p w14:paraId="7DBCB64E" w14:textId="36618FE3" w:rsidR="00AF763F" w:rsidRPr="00875B87" w:rsidRDefault="00067BC9" w:rsidP="00067BC9">
      <w:r>
        <w:t xml:space="preserve">By using this </w:t>
      </w:r>
      <w:r w:rsidR="009203C6">
        <w:t>website,</w:t>
      </w:r>
      <w:r>
        <w:t xml:space="preserve"> you consent to the processing of data about you in a manner consistent with this Cookies Policy.</w:t>
      </w:r>
    </w:p>
    <w:sectPr w:rsidR="00AF763F" w:rsidRPr="00875B87" w:rsidSect="009203C6">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3697" w14:textId="77777777" w:rsidR="00894DCE" w:rsidRDefault="00894DCE" w:rsidP="003A0762">
      <w:r>
        <w:separator/>
      </w:r>
    </w:p>
  </w:endnote>
  <w:endnote w:type="continuationSeparator" w:id="0">
    <w:p w14:paraId="3E26AA53" w14:textId="77777777" w:rsidR="00894DCE" w:rsidRDefault="00894DCE" w:rsidP="003A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925164"/>
      <w:docPartObj>
        <w:docPartGallery w:val="Page Numbers (Bottom of Page)"/>
        <w:docPartUnique/>
      </w:docPartObj>
    </w:sdtPr>
    <w:sdtEndPr>
      <w:rPr>
        <w:color w:val="7F7F7F" w:themeColor="background1" w:themeShade="7F"/>
        <w:spacing w:val="60"/>
      </w:rPr>
    </w:sdtEndPr>
    <w:sdtContent>
      <w:p w14:paraId="40ECF963" w14:textId="77777777" w:rsidR="003A0762" w:rsidRDefault="003A076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E281C69" w14:textId="77777777" w:rsidR="003A0762" w:rsidRDefault="003A0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1D13" w14:textId="77777777" w:rsidR="00894DCE" w:rsidRDefault="00894DCE" w:rsidP="003A0762">
      <w:r>
        <w:separator/>
      </w:r>
    </w:p>
  </w:footnote>
  <w:footnote w:type="continuationSeparator" w:id="0">
    <w:p w14:paraId="13C7E0F5" w14:textId="77777777" w:rsidR="00894DCE" w:rsidRDefault="00894DCE" w:rsidP="003A0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B867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465B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0AC5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ACA22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E2C55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D0A0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1C6A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867A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70A1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589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D34A0"/>
    <w:multiLevelType w:val="hybridMultilevel"/>
    <w:tmpl w:val="35CE6C76"/>
    <w:lvl w:ilvl="0" w:tplc="04090019">
      <w:start w:val="1"/>
      <w:numFmt w:val="lowerLetter"/>
      <w:lvlText w:val="%1."/>
      <w:lvlJc w:val="left"/>
      <w:pPr>
        <w:ind w:left="1320" w:hanging="360"/>
      </w:p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07EF128D"/>
    <w:multiLevelType w:val="hybridMultilevel"/>
    <w:tmpl w:val="DE10C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7F57843"/>
    <w:multiLevelType w:val="hybridMultilevel"/>
    <w:tmpl w:val="0F189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CA406E"/>
    <w:multiLevelType w:val="hybridMultilevel"/>
    <w:tmpl w:val="17F09B02"/>
    <w:lvl w:ilvl="0" w:tplc="E8C44B16">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212759E"/>
    <w:multiLevelType w:val="multilevel"/>
    <w:tmpl w:val="16343168"/>
    <w:styleLink w:val="Style1"/>
    <w:lvl w:ilvl="0">
      <w:start w:val="1"/>
      <w:numFmt w:val="upperLetter"/>
      <w:lvlText w:val="%1."/>
      <w:lvlJc w:val="left"/>
      <w:pPr>
        <w:ind w:left="720" w:hanging="360"/>
      </w:pPr>
      <w:rPr>
        <w:rFonts w:ascii="Calibri" w:hAnsi="Calibri" w:hint="default"/>
        <w:sz w:val="24"/>
      </w:rPr>
    </w:lvl>
    <w:lvl w:ilvl="1">
      <w:start w:val="1"/>
      <w:numFmt w:val="decimal"/>
      <w:lvlText w:val="%2."/>
      <w:lvlJc w:val="left"/>
      <w:pPr>
        <w:ind w:left="1440" w:hanging="360"/>
      </w:pPr>
      <w:rPr>
        <w:rFonts w:ascii="Calibri" w:hAnsi="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672170"/>
    <w:multiLevelType w:val="hybridMultilevel"/>
    <w:tmpl w:val="C77C8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72170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8A36F8"/>
    <w:multiLevelType w:val="hybridMultilevel"/>
    <w:tmpl w:val="4E0A29FC"/>
    <w:lvl w:ilvl="0" w:tplc="C360B604">
      <w:start w:val="1"/>
      <w:numFmt w:val="upperLetter"/>
      <w:lvlText w:val="(%1)"/>
      <w:lvlJc w:val="left"/>
      <w:pPr>
        <w:ind w:left="965" w:hanging="360"/>
      </w:pPr>
      <w:rPr>
        <w:rFonts w:hint="default"/>
        <w:b/>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8" w15:restartNumberingAfterBreak="0">
    <w:nsid w:val="1C3A0464"/>
    <w:multiLevelType w:val="hybridMultilevel"/>
    <w:tmpl w:val="5ACCA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5B55F7"/>
    <w:multiLevelType w:val="hybridMultilevel"/>
    <w:tmpl w:val="3BDE1E32"/>
    <w:lvl w:ilvl="0" w:tplc="04090019">
      <w:start w:val="1"/>
      <w:numFmt w:val="lowerLetter"/>
      <w:lvlText w:val="%1."/>
      <w:lvlJc w:val="left"/>
      <w:pPr>
        <w:ind w:left="1550" w:hanging="360"/>
      </w:pPr>
    </w:lvl>
    <w:lvl w:ilvl="1" w:tplc="04090019">
      <w:start w:val="1"/>
      <w:numFmt w:val="lowerLetter"/>
      <w:lvlText w:val="%2."/>
      <w:lvlJc w:val="left"/>
      <w:pPr>
        <w:ind w:left="2270" w:hanging="360"/>
      </w:pPr>
    </w:lvl>
    <w:lvl w:ilvl="2" w:tplc="0409001B">
      <w:start w:val="1"/>
      <w:numFmt w:val="lowerRoman"/>
      <w:lvlText w:val="%3."/>
      <w:lvlJc w:val="right"/>
      <w:pPr>
        <w:ind w:left="2990" w:hanging="180"/>
      </w:pPr>
    </w:lvl>
    <w:lvl w:ilvl="3" w:tplc="0409000F">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20" w15:restartNumberingAfterBreak="0">
    <w:nsid w:val="375037ED"/>
    <w:multiLevelType w:val="hybridMultilevel"/>
    <w:tmpl w:val="6E2AA01C"/>
    <w:lvl w:ilvl="0" w:tplc="04090013">
      <w:start w:val="1"/>
      <w:numFmt w:val="upperRoman"/>
      <w:lvlText w:val="%1."/>
      <w:lvlJc w:val="right"/>
      <w:pPr>
        <w:ind w:left="1320" w:hanging="360"/>
      </w:p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1" w15:restartNumberingAfterBreak="0">
    <w:nsid w:val="3E1C799A"/>
    <w:multiLevelType w:val="hybridMultilevel"/>
    <w:tmpl w:val="B002DB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5000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644847"/>
    <w:multiLevelType w:val="hybridMultilevel"/>
    <w:tmpl w:val="EC12F856"/>
    <w:lvl w:ilvl="0" w:tplc="0409000F">
      <w:start w:val="1"/>
      <w:numFmt w:val="decimal"/>
      <w:lvlText w:val="%1."/>
      <w:lvlJc w:val="left"/>
      <w:pPr>
        <w:ind w:left="720" w:hanging="360"/>
      </w:pPr>
    </w:lvl>
    <w:lvl w:ilvl="1" w:tplc="07301766">
      <w:start w:val="1"/>
      <w:numFmt w:val="lowerRoman"/>
      <w:lvlText w:val="(%2)"/>
      <w:lvlJc w:val="left"/>
      <w:pPr>
        <w:ind w:left="1800" w:hanging="720"/>
      </w:pPr>
      <w:rPr>
        <w:rFonts w:hint="default"/>
      </w:rPr>
    </w:lvl>
    <w:lvl w:ilvl="2" w:tplc="BD225DB4">
      <w:start w:val="1"/>
      <w:numFmt w:val="lowerLetter"/>
      <w:lvlText w:val="(%3)"/>
      <w:lvlJc w:val="left"/>
      <w:pPr>
        <w:ind w:left="2340" w:hanging="360"/>
      </w:pPr>
      <w:rPr>
        <w:rFonts w:hint="default"/>
      </w:rPr>
    </w:lvl>
    <w:lvl w:ilvl="3" w:tplc="B1EE67B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A08FF"/>
    <w:multiLevelType w:val="hybridMultilevel"/>
    <w:tmpl w:val="A85EA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F11C62"/>
    <w:multiLevelType w:val="hybridMultilevel"/>
    <w:tmpl w:val="0BF86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E7F91"/>
    <w:multiLevelType w:val="hybridMultilevel"/>
    <w:tmpl w:val="C7E4E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8925F5"/>
    <w:multiLevelType w:val="hybridMultilevel"/>
    <w:tmpl w:val="B394AD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EE21B06"/>
    <w:multiLevelType w:val="hybridMultilevel"/>
    <w:tmpl w:val="C576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07034C"/>
    <w:multiLevelType w:val="multilevel"/>
    <w:tmpl w:val="22FA1D96"/>
    <w:styleLink w:val="FAQ"/>
    <w:lvl w:ilvl="0">
      <w:start w:val="1"/>
      <w:numFmt w:val="none"/>
      <w:lvlText w:val="Q."/>
      <w:lvlJc w:val="left"/>
      <w:pPr>
        <w:ind w:left="360" w:hanging="360"/>
      </w:pPr>
      <w:rPr>
        <w:rFonts w:hint="default"/>
      </w:rPr>
    </w:lvl>
    <w:lvl w:ilvl="1">
      <w:start w:val="1"/>
      <w:numFmt w:val="none"/>
      <w:lvlText w:val="A."/>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30" w15:restartNumberingAfterBreak="0">
    <w:nsid w:val="741D4070"/>
    <w:multiLevelType w:val="hybridMultilevel"/>
    <w:tmpl w:val="9EC439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0437CB"/>
    <w:multiLevelType w:val="hybridMultilevel"/>
    <w:tmpl w:val="474A5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E7B59"/>
    <w:multiLevelType w:val="hybridMultilevel"/>
    <w:tmpl w:val="A6CEB8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2505573">
    <w:abstractNumId w:val="9"/>
  </w:num>
  <w:num w:numId="2" w16cid:durableId="955335153">
    <w:abstractNumId w:val="8"/>
  </w:num>
  <w:num w:numId="3" w16cid:durableId="1759325506">
    <w:abstractNumId w:val="7"/>
  </w:num>
  <w:num w:numId="4" w16cid:durableId="1856308798">
    <w:abstractNumId w:val="6"/>
  </w:num>
  <w:num w:numId="5" w16cid:durableId="2029673128">
    <w:abstractNumId w:val="5"/>
  </w:num>
  <w:num w:numId="6" w16cid:durableId="765078467">
    <w:abstractNumId w:val="4"/>
  </w:num>
  <w:num w:numId="7" w16cid:durableId="414594559">
    <w:abstractNumId w:val="3"/>
  </w:num>
  <w:num w:numId="8" w16cid:durableId="714818552">
    <w:abstractNumId w:val="2"/>
  </w:num>
  <w:num w:numId="9" w16cid:durableId="107549387">
    <w:abstractNumId w:val="1"/>
  </w:num>
  <w:num w:numId="10" w16cid:durableId="2103254118">
    <w:abstractNumId w:val="0"/>
  </w:num>
  <w:num w:numId="11" w16cid:durableId="2098553270">
    <w:abstractNumId w:val="29"/>
  </w:num>
  <w:num w:numId="12" w16cid:durableId="30033666">
    <w:abstractNumId w:val="14"/>
  </w:num>
  <w:num w:numId="13" w16cid:durableId="2084253202">
    <w:abstractNumId w:val="14"/>
  </w:num>
  <w:num w:numId="14" w16cid:durableId="91979744">
    <w:abstractNumId w:val="15"/>
  </w:num>
  <w:num w:numId="15" w16cid:durableId="1588034835">
    <w:abstractNumId w:val="11"/>
  </w:num>
  <w:num w:numId="16" w16cid:durableId="265895063">
    <w:abstractNumId w:val="15"/>
  </w:num>
  <w:num w:numId="17" w16cid:durableId="2036343642">
    <w:abstractNumId w:val="11"/>
  </w:num>
  <w:num w:numId="18" w16cid:durableId="170531519">
    <w:abstractNumId w:val="23"/>
  </w:num>
  <w:num w:numId="19" w16cid:durableId="686253629">
    <w:abstractNumId w:val="31"/>
  </w:num>
  <w:num w:numId="20" w16cid:durableId="2076850162">
    <w:abstractNumId w:val="20"/>
  </w:num>
  <w:num w:numId="21" w16cid:durableId="2059207733">
    <w:abstractNumId w:val="28"/>
  </w:num>
  <w:num w:numId="22" w16cid:durableId="1867327306">
    <w:abstractNumId w:val="32"/>
  </w:num>
  <w:num w:numId="23" w16cid:durableId="1540586185">
    <w:abstractNumId w:val="19"/>
  </w:num>
  <w:num w:numId="24" w16cid:durableId="1873415893">
    <w:abstractNumId w:val="10"/>
  </w:num>
  <w:num w:numId="25" w16cid:durableId="1841852565">
    <w:abstractNumId w:val="26"/>
  </w:num>
  <w:num w:numId="26" w16cid:durableId="592209146">
    <w:abstractNumId w:val="13"/>
  </w:num>
  <w:num w:numId="27" w16cid:durableId="798188099">
    <w:abstractNumId w:val="12"/>
  </w:num>
  <w:num w:numId="28" w16cid:durableId="1874536225">
    <w:abstractNumId w:val="17"/>
  </w:num>
  <w:num w:numId="29" w16cid:durableId="529296180">
    <w:abstractNumId w:val="22"/>
  </w:num>
  <w:num w:numId="30" w16cid:durableId="629867209">
    <w:abstractNumId w:val="16"/>
  </w:num>
  <w:num w:numId="31" w16cid:durableId="1652830141">
    <w:abstractNumId w:val="27"/>
  </w:num>
  <w:num w:numId="32" w16cid:durableId="1669022537">
    <w:abstractNumId w:val="21"/>
  </w:num>
  <w:num w:numId="33" w16cid:durableId="1629824052">
    <w:abstractNumId w:val="30"/>
  </w:num>
  <w:num w:numId="34" w16cid:durableId="33510748">
    <w:abstractNumId w:val="24"/>
  </w:num>
  <w:num w:numId="35" w16cid:durableId="387191269">
    <w:abstractNumId w:val="25"/>
  </w:num>
  <w:num w:numId="36" w16cid:durableId="8099817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C9"/>
    <w:rsid w:val="0003601C"/>
    <w:rsid w:val="00067BC9"/>
    <w:rsid w:val="00070260"/>
    <w:rsid w:val="000B1266"/>
    <w:rsid w:val="00182C75"/>
    <w:rsid w:val="001A65F7"/>
    <w:rsid w:val="002131CC"/>
    <w:rsid w:val="003A0762"/>
    <w:rsid w:val="00457B87"/>
    <w:rsid w:val="004C4BCE"/>
    <w:rsid w:val="004E661E"/>
    <w:rsid w:val="00501789"/>
    <w:rsid w:val="005242EE"/>
    <w:rsid w:val="00551F64"/>
    <w:rsid w:val="00562939"/>
    <w:rsid w:val="00563FBB"/>
    <w:rsid w:val="0059211D"/>
    <w:rsid w:val="005D5E93"/>
    <w:rsid w:val="006B0441"/>
    <w:rsid w:val="007440C4"/>
    <w:rsid w:val="0075672E"/>
    <w:rsid w:val="00791BC1"/>
    <w:rsid w:val="007C27A4"/>
    <w:rsid w:val="0083505E"/>
    <w:rsid w:val="008458A3"/>
    <w:rsid w:val="00866CE7"/>
    <w:rsid w:val="00870D6B"/>
    <w:rsid w:val="00875B87"/>
    <w:rsid w:val="00877133"/>
    <w:rsid w:val="00894DCE"/>
    <w:rsid w:val="008A17C2"/>
    <w:rsid w:val="008C1052"/>
    <w:rsid w:val="008F7AD9"/>
    <w:rsid w:val="009203C6"/>
    <w:rsid w:val="009B02BF"/>
    <w:rsid w:val="00A7753F"/>
    <w:rsid w:val="00A9579C"/>
    <w:rsid w:val="00A966D8"/>
    <w:rsid w:val="00AA5352"/>
    <w:rsid w:val="00AB14C4"/>
    <w:rsid w:val="00AF763F"/>
    <w:rsid w:val="00B56458"/>
    <w:rsid w:val="00B66CEE"/>
    <w:rsid w:val="00BA3745"/>
    <w:rsid w:val="00BE50F8"/>
    <w:rsid w:val="00C636F8"/>
    <w:rsid w:val="00CE2D3D"/>
    <w:rsid w:val="00D05FB2"/>
    <w:rsid w:val="00D771EB"/>
    <w:rsid w:val="00E04416"/>
    <w:rsid w:val="00E225D5"/>
    <w:rsid w:val="00EA1C55"/>
    <w:rsid w:val="00EB3E1D"/>
    <w:rsid w:val="00ED088F"/>
    <w:rsid w:val="00F34313"/>
    <w:rsid w:val="00F94D01"/>
    <w:rsid w:val="00FB5CB1"/>
    <w:rsid w:val="00FE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038E"/>
  <w15:chartTrackingRefBased/>
  <w15:docId w15:val="{91ED5535-66B9-4FF8-A9A4-8EBB22DD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260"/>
    <w:rPr>
      <w:rFonts w:cs="Calibri"/>
    </w:rPr>
  </w:style>
  <w:style w:type="paragraph" w:styleId="Heading1">
    <w:name w:val="heading 1"/>
    <w:basedOn w:val="Normal"/>
    <w:next w:val="Normal"/>
    <w:link w:val="Heading1Char"/>
    <w:qFormat/>
    <w:rsid w:val="004E661E"/>
    <w:pPr>
      <w:spacing w:before="240" w:after="240"/>
      <w:outlineLvl w:val="0"/>
    </w:pPr>
    <w:rPr>
      <w:rFonts w:ascii="Trebuchet MS" w:hAnsi="Trebuchet MS" w:cstheme="minorBidi"/>
      <w:b/>
      <w:color w:val="00234B"/>
      <w:sz w:val="32"/>
      <w:szCs w:val="48"/>
    </w:rPr>
  </w:style>
  <w:style w:type="paragraph" w:styleId="Heading2">
    <w:name w:val="heading 2"/>
    <w:basedOn w:val="Normal"/>
    <w:next w:val="Normal"/>
    <w:link w:val="Heading2Char"/>
    <w:qFormat/>
    <w:rsid w:val="004E661E"/>
    <w:pPr>
      <w:pBdr>
        <w:top w:val="dashSmallGap" w:sz="4" w:space="4" w:color="BFBFBF" w:themeColor="background1" w:themeShade="BF"/>
        <w:bottom w:val="dashSmallGap" w:sz="4" w:space="4" w:color="BFBFBF" w:themeColor="background1" w:themeShade="BF"/>
      </w:pBdr>
      <w:spacing w:before="240" w:after="120"/>
      <w:outlineLvl w:val="1"/>
    </w:pPr>
    <w:rPr>
      <w:rFonts w:asciiTheme="majorHAnsi" w:hAnsiTheme="majorHAnsi" w:cstheme="minorBidi"/>
      <w:b/>
      <w:noProof/>
      <w:color w:val="00234B"/>
      <w:sz w:val="28"/>
      <w:szCs w:val="28"/>
    </w:rPr>
  </w:style>
  <w:style w:type="paragraph" w:styleId="Heading3">
    <w:name w:val="heading 3"/>
    <w:basedOn w:val="Normal"/>
    <w:next w:val="Normal"/>
    <w:link w:val="Heading3Char"/>
    <w:qFormat/>
    <w:rsid w:val="004E661E"/>
    <w:pPr>
      <w:spacing w:before="240"/>
      <w:outlineLvl w:val="2"/>
    </w:pPr>
    <w:rPr>
      <w:rFonts w:asciiTheme="majorHAnsi" w:hAnsiTheme="majorHAnsi" w:cstheme="minorBidi"/>
      <w:b/>
      <w:sz w:val="24"/>
      <w:szCs w:val="24"/>
    </w:rPr>
  </w:style>
  <w:style w:type="paragraph" w:styleId="Heading5">
    <w:name w:val="heading 5"/>
    <w:basedOn w:val="Normal"/>
    <w:next w:val="Normal"/>
    <w:link w:val="Heading5Char"/>
    <w:unhideWhenUsed/>
    <w:qFormat/>
    <w:rsid w:val="00B56458"/>
    <w:pPr>
      <w:spacing w:before="60" w:after="60"/>
      <w:jc w:val="both"/>
      <w:outlineLvl w:val="4"/>
    </w:pPr>
    <w:rPr>
      <w:rFonts w:asciiTheme="majorHAnsi" w:hAnsiTheme="majorHAnsi" w:cstheme="minorBidi"/>
      <w:b/>
      <w:cap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hadingwithBorder">
    <w:name w:val="Table Shading with Border"/>
    <w:basedOn w:val="TableNormal"/>
    <w:uiPriority w:val="99"/>
    <w:rsid w:val="00E225D5"/>
    <w:tblPr>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tblBorders>
    </w:tblPr>
  </w:style>
  <w:style w:type="character" w:customStyle="1" w:styleId="Heading2Char">
    <w:name w:val="Heading 2 Char"/>
    <w:basedOn w:val="DefaultParagraphFont"/>
    <w:link w:val="Heading2"/>
    <w:rsid w:val="00C636F8"/>
    <w:rPr>
      <w:rFonts w:asciiTheme="majorHAnsi" w:hAnsiTheme="majorHAnsi" w:cstheme="minorBidi"/>
      <w:b/>
      <w:noProof/>
      <w:color w:val="00234B"/>
      <w:sz w:val="28"/>
      <w:szCs w:val="28"/>
    </w:rPr>
  </w:style>
  <w:style w:type="character" w:customStyle="1" w:styleId="Heading1Char">
    <w:name w:val="Heading 1 Char"/>
    <w:basedOn w:val="DefaultParagraphFont"/>
    <w:link w:val="Heading1"/>
    <w:rsid w:val="00C636F8"/>
    <w:rPr>
      <w:rFonts w:ascii="Trebuchet MS" w:hAnsi="Trebuchet MS" w:cstheme="minorBidi"/>
      <w:b/>
      <w:color w:val="00234B"/>
      <w:sz w:val="32"/>
      <w:szCs w:val="48"/>
    </w:rPr>
  </w:style>
  <w:style w:type="character" w:customStyle="1" w:styleId="Heading3Char">
    <w:name w:val="Heading 3 Char"/>
    <w:basedOn w:val="DefaultParagraphFont"/>
    <w:link w:val="Heading3"/>
    <w:rsid w:val="00C636F8"/>
    <w:rPr>
      <w:rFonts w:asciiTheme="majorHAnsi" w:hAnsiTheme="majorHAnsi" w:cstheme="minorBidi"/>
      <w:b/>
      <w:sz w:val="24"/>
      <w:szCs w:val="24"/>
    </w:rPr>
  </w:style>
  <w:style w:type="character" w:customStyle="1" w:styleId="Heading5Char">
    <w:name w:val="Heading 5 Char"/>
    <w:basedOn w:val="DefaultParagraphFont"/>
    <w:link w:val="Heading5"/>
    <w:rsid w:val="00B56458"/>
    <w:rPr>
      <w:rFonts w:asciiTheme="majorHAnsi" w:eastAsiaTheme="minorHAnsi" w:hAnsiTheme="majorHAnsi" w:cstheme="minorBidi"/>
      <w:b/>
      <w:caps/>
      <w:color w:val="4472C4" w:themeColor="accent1"/>
    </w:rPr>
  </w:style>
  <w:style w:type="paragraph" w:styleId="TOCHeading">
    <w:name w:val="TOC Heading"/>
    <w:basedOn w:val="Normal"/>
    <w:next w:val="Normal"/>
    <w:uiPriority w:val="39"/>
    <w:qFormat/>
    <w:rsid w:val="00AA5352"/>
    <w:pPr>
      <w:pBdr>
        <w:top w:val="dashSmallGap" w:sz="4" w:space="4" w:color="BFBFBF" w:themeColor="background1" w:themeShade="BF"/>
        <w:bottom w:val="dashSmallGap" w:sz="4" w:space="4" w:color="BFBFBF" w:themeColor="background1" w:themeShade="BF"/>
      </w:pBdr>
      <w:spacing w:before="80" w:after="80"/>
    </w:pPr>
    <w:rPr>
      <w:rFonts w:asciiTheme="majorHAnsi" w:hAnsiTheme="majorHAnsi" w:cstheme="minorBidi"/>
      <w:caps/>
      <w:color w:val="00234B"/>
      <w:sz w:val="28"/>
      <w:szCs w:val="28"/>
    </w:rPr>
  </w:style>
  <w:style w:type="paragraph" w:styleId="Title">
    <w:name w:val="Title"/>
    <w:basedOn w:val="Normal"/>
    <w:next w:val="Normal"/>
    <w:link w:val="TitleChar"/>
    <w:uiPriority w:val="10"/>
    <w:qFormat/>
    <w:rsid w:val="00AA5352"/>
    <w:pPr>
      <w:spacing w:before="360"/>
      <w:jc w:val="center"/>
    </w:pPr>
    <w:rPr>
      <w:rFonts w:cstheme="minorHAnsi"/>
      <w:b/>
      <w:bCs/>
      <w:sz w:val="72"/>
      <w:szCs w:val="72"/>
    </w:rPr>
  </w:style>
  <w:style w:type="character" w:customStyle="1" w:styleId="TitleChar">
    <w:name w:val="Title Char"/>
    <w:basedOn w:val="DefaultParagraphFont"/>
    <w:link w:val="Title"/>
    <w:uiPriority w:val="10"/>
    <w:rsid w:val="00AA5352"/>
    <w:rPr>
      <w:rFonts w:asciiTheme="minorHAnsi" w:hAnsiTheme="minorHAnsi" w:cstheme="minorHAnsi"/>
      <w:b/>
      <w:bCs/>
      <w:sz w:val="72"/>
      <w:szCs w:val="72"/>
    </w:rPr>
  </w:style>
  <w:style w:type="paragraph" w:styleId="Subtitle">
    <w:name w:val="Subtitle"/>
    <w:basedOn w:val="Normal"/>
    <w:next w:val="Normal"/>
    <w:link w:val="SubtitleChar"/>
    <w:qFormat/>
    <w:rsid w:val="00AA5352"/>
    <w:pPr>
      <w:pBdr>
        <w:bottom w:val="dashSmallGap" w:sz="4" w:space="31" w:color="BFBFBF" w:themeColor="background1" w:themeShade="BF"/>
      </w:pBdr>
      <w:spacing w:after="360"/>
      <w:ind w:left="864" w:right="864"/>
      <w:jc w:val="center"/>
    </w:pPr>
    <w:rPr>
      <w:rFonts w:cstheme="minorHAnsi"/>
    </w:rPr>
  </w:style>
  <w:style w:type="character" w:customStyle="1" w:styleId="SubtitleChar">
    <w:name w:val="Subtitle Char"/>
    <w:basedOn w:val="DefaultParagraphFont"/>
    <w:link w:val="Subtitle"/>
    <w:rsid w:val="00AA5352"/>
    <w:rPr>
      <w:rFonts w:asciiTheme="minorHAnsi" w:hAnsiTheme="minorHAnsi" w:cstheme="minorHAnsi"/>
      <w:sz w:val="22"/>
      <w:szCs w:val="22"/>
    </w:rPr>
  </w:style>
  <w:style w:type="paragraph" w:customStyle="1" w:styleId="CompanyInformation">
    <w:name w:val="Company Information"/>
    <w:basedOn w:val="Normal"/>
    <w:link w:val="CompanyInformationChar"/>
    <w:uiPriority w:val="14"/>
    <w:qFormat/>
    <w:rsid w:val="00AA5352"/>
    <w:rPr>
      <w:rFonts w:cstheme="minorHAnsi"/>
      <w:color w:val="7F7F7F" w:themeColor="text1" w:themeTint="80"/>
    </w:rPr>
  </w:style>
  <w:style w:type="character" w:customStyle="1" w:styleId="CompanyInformationChar">
    <w:name w:val="Company Information Char"/>
    <w:basedOn w:val="DefaultParagraphFont"/>
    <w:link w:val="CompanyInformation"/>
    <w:uiPriority w:val="14"/>
    <w:rsid w:val="00C636F8"/>
    <w:rPr>
      <w:rFonts w:asciiTheme="minorHAnsi" w:hAnsiTheme="minorHAnsi" w:cstheme="minorHAnsi"/>
      <w:color w:val="7F7F7F" w:themeColor="text1" w:themeTint="80"/>
      <w:sz w:val="22"/>
      <w:szCs w:val="22"/>
    </w:rPr>
  </w:style>
  <w:style w:type="numbering" w:customStyle="1" w:styleId="FAQ">
    <w:name w:val="FAQ"/>
    <w:uiPriority w:val="99"/>
    <w:rsid w:val="006B0441"/>
    <w:pPr>
      <w:numPr>
        <w:numId w:val="11"/>
      </w:numPr>
    </w:pPr>
  </w:style>
  <w:style w:type="numbering" w:customStyle="1" w:styleId="Style1">
    <w:name w:val="Style1"/>
    <w:uiPriority w:val="99"/>
    <w:rsid w:val="00D05FB2"/>
    <w:pPr>
      <w:numPr>
        <w:numId w:val="12"/>
      </w:numPr>
    </w:pPr>
  </w:style>
  <w:style w:type="paragraph" w:styleId="BodyText">
    <w:name w:val="Body Text"/>
    <w:basedOn w:val="Normal"/>
    <w:link w:val="BodyTextChar"/>
    <w:uiPriority w:val="1"/>
    <w:qFormat/>
    <w:rsid w:val="00A9579C"/>
    <w:pPr>
      <w:spacing w:before="100"/>
      <w:ind w:left="120"/>
      <w:jc w:val="both"/>
    </w:pPr>
    <w:rPr>
      <w:szCs w:val="18"/>
    </w:rPr>
  </w:style>
  <w:style w:type="character" w:customStyle="1" w:styleId="BodyTextChar">
    <w:name w:val="Body Text Char"/>
    <w:basedOn w:val="DefaultParagraphFont"/>
    <w:link w:val="BodyText"/>
    <w:uiPriority w:val="1"/>
    <w:rsid w:val="00A9579C"/>
    <w:rPr>
      <w:rFonts w:asciiTheme="minorHAnsi" w:eastAsia="Arial Unicode MS" w:hAnsiTheme="minorHAnsi" w:cs="Arial Unicode MS"/>
      <w:szCs w:val="18"/>
    </w:rPr>
  </w:style>
  <w:style w:type="paragraph" w:styleId="ListParagraph">
    <w:name w:val="List Paragraph"/>
    <w:basedOn w:val="Normal"/>
    <w:uiPriority w:val="34"/>
    <w:qFormat/>
    <w:rsid w:val="00070260"/>
    <w:pPr>
      <w:ind w:left="720"/>
    </w:pPr>
  </w:style>
  <w:style w:type="character" w:styleId="Hyperlink">
    <w:name w:val="Hyperlink"/>
    <w:basedOn w:val="DefaultParagraphFont"/>
    <w:uiPriority w:val="99"/>
    <w:unhideWhenUsed/>
    <w:rsid w:val="00070260"/>
    <w:rPr>
      <w:color w:val="0563C1"/>
      <w:u w:val="single"/>
    </w:rPr>
  </w:style>
  <w:style w:type="paragraph" w:styleId="Header">
    <w:name w:val="header"/>
    <w:basedOn w:val="Normal"/>
    <w:link w:val="HeaderChar"/>
    <w:uiPriority w:val="99"/>
    <w:unhideWhenUsed/>
    <w:rsid w:val="003A0762"/>
    <w:pPr>
      <w:tabs>
        <w:tab w:val="center" w:pos="4680"/>
        <w:tab w:val="right" w:pos="9360"/>
      </w:tabs>
    </w:pPr>
  </w:style>
  <w:style w:type="character" w:customStyle="1" w:styleId="HeaderChar">
    <w:name w:val="Header Char"/>
    <w:basedOn w:val="DefaultParagraphFont"/>
    <w:link w:val="Header"/>
    <w:uiPriority w:val="99"/>
    <w:rsid w:val="003A0762"/>
    <w:rPr>
      <w:rFonts w:cs="Calibri"/>
    </w:rPr>
  </w:style>
  <w:style w:type="paragraph" w:styleId="Footer">
    <w:name w:val="footer"/>
    <w:basedOn w:val="Normal"/>
    <w:link w:val="FooterChar"/>
    <w:uiPriority w:val="99"/>
    <w:unhideWhenUsed/>
    <w:rsid w:val="003A0762"/>
    <w:pPr>
      <w:tabs>
        <w:tab w:val="center" w:pos="4680"/>
        <w:tab w:val="right" w:pos="9360"/>
      </w:tabs>
    </w:pPr>
  </w:style>
  <w:style w:type="character" w:customStyle="1" w:styleId="FooterChar">
    <w:name w:val="Footer Char"/>
    <w:basedOn w:val="DefaultParagraphFont"/>
    <w:link w:val="Footer"/>
    <w:uiPriority w:val="99"/>
    <w:rsid w:val="003A0762"/>
    <w:rPr>
      <w:rFonts w:cs="Calibri"/>
    </w:rPr>
  </w:style>
  <w:style w:type="character" w:styleId="UnresolvedMention">
    <w:name w:val="Unresolved Mention"/>
    <w:basedOn w:val="DefaultParagraphFont"/>
    <w:uiPriority w:val="99"/>
    <w:semiHidden/>
    <w:unhideWhenUsed/>
    <w:rsid w:val="00CE2D3D"/>
    <w:rPr>
      <w:color w:val="605E5C"/>
      <w:shd w:val="clear" w:color="auto" w:fill="E1DFDD"/>
    </w:rPr>
  </w:style>
  <w:style w:type="character" w:styleId="Strong">
    <w:name w:val="Strong"/>
    <w:basedOn w:val="DefaultParagraphFont"/>
    <w:uiPriority w:val="22"/>
    <w:qFormat/>
    <w:rsid w:val="00551F64"/>
    <w:rPr>
      <w:b/>
      <w:bCs/>
    </w:rPr>
  </w:style>
  <w:style w:type="paragraph" w:styleId="NormalWeb">
    <w:name w:val="Normal (Web)"/>
    <w:basedOn w:val="Normal"/>
    <w:uiPriority w:val="99"/>
    <w:semiHidden/>
    <w:unhideWhenUsed/>
    <w:rsid w:val="00AF763F"/>
    <w:pPr>
      <w:spacing w:before="100" w:beforeAutospacing="1" w:after="100" w:afterAutospacing="1"/>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791BC1"/>
    <w:pPr>
      <w:spacing w:after="100"/>
    </w:pPr>
  </w:style>
  <w:style w:type="paragraph" w:styleId="BalloonText">
    <w:name w:val="Balloon Text"/>
    <w:basedOn w:val="Normal"/>
    <w:link w:val="BalloonTextChar"/>
    <w:uiPriority w:val="99"/>
    <w:semiHidden/>
    <w:unhideWhenUsed/>
    <w:rsid w:val="00067B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BC9"/>
    <w:rPr>
      <w:rFonts w:ascii="Segoe UI" w:hAnsi="Segoe UI" w:cs="Segoe UI"/>
      <w:sz w:val="18"/>
      <w:szCs w:val="18"/>
    </w:rPr>
  </w:style>
  <w:style w:type="character" w:styleId="CommentReference">
    <w:name w:val="annotation reference"/>
    <w:basedOn w:val="DefaultParagraphFont"/>
    <w:uiPriority w:val="99"/>
    <w:semiHidden/>
    <w:unhideWhenUsed/>
    <w:rsid w:val="00067BC9"/>
    <w:rPr>
      <w:sz w:val="16"/>
      <w:szCs w:val="16"/>
    </w:rPr>
  </w:style>
  <w:style w:type="paragraph" w:styleId="CommentText">
    <w:name w:val="annotation text"/>
    <w:basedOn w:val="Normal"/>
    <w:link w:val="CommentTextChar"/>
    <w:uiPriority w:val="99"/>
    <w:semiHidden/>
    <w:unhideWhenUsed/>
    <w:rsid w:val="00067BC9"/>
    <w:rPr>
      <w:sz w:val="20"/>
      <w:szCs w:val="20"/>
    </w:rPr>
  </w:style>
  <w:style w:type="character" w:customStyle="1" w:styleId="CommentTextChar">
    <w:name w:val="Comment Text Char"/>
    <w:basedOn w:val="DefaultParagraphFont"/>
    <w:link w:val="CommentText"/>
    <w:uiPriority w:val="99"/>
    <w:semiHidden/>
    <w:rsid w:val="00067BC9"/>
    <w:rPr>
      <w:rFonts w:cs="Calibri"/>
      <w:sz w:val="20"/>
      <w:szCs w:val="20"/>
    </w:rPr>
  </w:style>
  <w:style w:type="paragraph" w:styleId="CommentSubject">
    <w:name w:val="annotation subject"/>
    <w:basedOn w:val="CommentText"/>
    <w:next w:val="CommentText"/>
    <w:link w:val="CommentSubjectChar"/>
    <w:uiPriority w:val="99"/>
    <w:semiHidden/>
    <w:unhideWhenUsed/>
    <w:rsid w:val="00067BC9"/>
    <w:rPr>
      <w:b/>
      <w:bCs/>
    </w:rPr>
  </w:style>
  <w:style w:type="character" w:customStyle="1" w:styleId="CommentSubjectChar">
    <w:name w:val="Comment Subject Char"/>
    <w:basedOn w:val="CommentTextChar"/>
    <w:link w:val="CommentSubject"/>
    <w:uiPriority w:val="99"/>
    <w:semiHidden/>
    <w:rsid w:val="00067BC9"/>
    <w:rPr>
      <w:rFonts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4770">
      <w:bodyDiv w:val="1"/>
      <w:marLeft w:val="0"/>
      <w:marRight w:val="0"/>
      <w:marTop w:val="0"/>
      <w:marBottom w:val="0"/>
      <w:divBdr>
        <w:top w:val="none" w:sz="0" w:space="0" w:color="auto"/>
        <w:left w:val="none" w:sz="0" w:space="0" w:color="auto"/>
        <w:bottom w:val="none" w:sz="0" w:space="0" w:color="auto"/>
        <w:right w:val="none" w:sz="0" w:space="0" w:color="auto"/>
      </w:divBdr>
      <w:divsChild>
        <w:div w:id="461114174">
          <w:marLeft w:val="600"/>
          <w:marRight w:val="0"/>
          <w:marTop w:val="240"/>
          <w:marBottom w:val="240"/>
          <w:divBdr>
            <w:top w:val="none" w:sz="0" w:space="0" w:color="auto"/>
            <w:left w:val="none" w:sz="0" w:space="0" w:color="auto"/>
            <w:bottom w:val="none" w:sz="0" w:space="0" w:color="auto"/>
            <w:right w:val="none" w:sz="0" w:space="0" w:color="auto"/>
          </w:divBdr>
        </w:div>
        <w:div w:id="1165897737">
          <w:marLeft w:val="600"/>
          <w:marRight w:val="0"/>
          <w:marTop w:val="240"/>
          <w:marBottom w:val="240"/>
          <w:divBdr>
            <w:top w:val="none" w:sz="0" w:space="0" w:color="auto"/>
            <w:left w:val="none" w:sz="0" w:space="0" w:color="auto"/>
            <w:bottom w:val="none" w:sz="0" w:space="0" w:color="auto"/>
            <w:right w:val="none" w:sz="0" w:space="0" w:color="auto"/>
          </w:divBdr>
        </w:div>
        <w:div w:id="1324893099">
          <w:marLeft w:val="600"/>
          <w:marRight w:val="0"/>
          <w:marTop w:val="240"/>
          <w:marBottom w:val="240"/>
          <w:divBdr>
            <w:top w:val="none" w:sz="0" w:space="0" w:color="auto"/>
            <w:left w:val="none" w:sz="0" w:space="0" w:color="auto"/>
            <w:bottom w:val="none" w:sz="0" w:space="0" w:color="auto"/>
            <w:right w:val="none" w:sz="0" w:space="0" w:color="auto"/>
          </w:divBdr>
        </w:div>
        <w:div w:id="716391165">
          <w:marLeft w:val="600"/>
          <w:marRight w:val="0"/>
          <w:marTop w:val="240"/>
          <w:marBottom w:val="240"/>
          <w:divBdr>
            <w:top w:val="none" w:sz="0" w:space="0" w:color="auto"/>
            <w:left w:val="none" w:sz="0" w:space="0" w:color="auto"/>
            <w:bottom w:val="none" w:sz="0" w:space="0" w:color="auto"/>
            <w:right w:val="none" w:sz="0" w:space="0" w:color="auto"/>
          </w:divBdr>
          <w:divsChild>
            <w:div w:id="1713577258">
              <w:marLeft w:val="600"/>
              <w:marRight w:val="0"/>
              <w:marTop w:val="240"/>
              <w:marBottom w:val="240"/>
              <w:divBdr>
                <w:top w:val="none" w:sz="0" w:space="0" w:color="auto"/>
                <w:left w:val="none" w:sz="0" w:space="0" w:color="auto"/>
                <w:bottom w:val="none" w:sz="0" w:space="0" w:color="auto"/>
                <w:right w:val="none" w:sz="0" w:space="0" w:color="auto"/>
              </w:divBdr>
              <w:divsChild>
                <w:div w:id="597716189">
                  <w:marLeft w:val="600"/>
                  <w:marRight w:val="0"/>
                  <w:marTop w:val="240"/>
                  <w:marBottom w:val="240"/>
                  <w:divBdr>
                    <w:top w:val="none" w:sz="0" w:space="0" w:color="auto"/>
                    <w:left w:val="none" w:sz="0" w:space="0" w:color="auto"/>
                    <w:bottom w:val="none" w:sz="0" w:space="0" w:color="auto"/>
                    <w:right w:val="none" w:sz="0" w:space="0" w:color="auto"/>
                  </w:divBdr>
                </w:div>
                <w:div w:id="155807912">
                  <w:marLeft w:val="600"/>
                  <w:marRight w:val="0"/>
                  <w:marTop w:val="240"/>
                  <w:marBottom w:val="240"/>
                  <w:divBdr>
                    <w:top w:val="none" w:sz="0" w:space="0" w:color="auto"/>
                    <w:left w:val="none" w:sz="0" w:space="0" w:color="auto"/>
                    <w:bottom w:val="none" w:sz="0" w:space="0" w:color="auto"/>
                    <w:right w:val="none" w:sz="0" w:space="0" w:color="auto"/>
                  </w:divBdr>
                </w:div>
                <w:div w:id="115683855">
                  <w:marLeft w:val="600"/>
                  <w:marRight w:val="0"/>
                  <w:marTop w:val="240"/>
                  <w:marBottom w:val="240"/>
                  <w:divBdr>
                    <w:top w:val="none" w:sz="0" w:space="0" w:color="auto"/>
                    <w:left w:val="none" w:sz="0" w:space="0" w:color="auto"/>
                    <w:bottom w:val="none" w:sz="0" w:space="0" w:color="auto"/>
                    <w:right w:val="none" w:sz="0" w:space="0" w:color="auto"/>
                  </w:divBdr>
                </w:div>
                <w:div w:id="199513016">
                  <w:marLeft w:val="600"/>
                  <w:marRight w:val="0"/>
                  <w:marTop w:val="240"/>
                  <w:marBottom w:val="240"/>
                  <w:divBdr>
                    <w:top w:val="none" w:sz="0" w:space="0" w:color="auto"/>
                    <w:left w:val="none" w:sz="0" w:space="0" w:color="auto"/>
                    <w:bottom w:val="none" w:sz="0" w:space="0" w:color="auto"/>
                    <w:right w:val="none" w:sz="0" w:space="0" w:color="auto"/>
                  </w:divBdr>
                </w:div>
                <w:div w:id="1737699972">
                  <w:marLeft w:val="600"/>
                  <w:marRight w:val="0"/>
                  <w:marTop w:val="240"/>
                  <w:marBottom w:val="240"/>
                  <w:divBdr>
                    <w:top w:val="none" w:sz="0" w:space="0" w:color="auto"/>
                    <w:left w:val="none" w:sz="0" w:space="0" w:color="auto"/>
                    <w:bottom w:val="none" w:sz="0" w:space="0" w:color="auto"/>
                    <w:right w:val="none" w:sz="0" w:space="0" w:color="auto"/>
                  </w:divBdr>
                </w:div>
                <w:div w:id="289475711">
                  <w:marLeft w:val="600"/>
                  <w:marRight w:val="0"/>
                  <w:marTop w:val="240"/>
                  <w:marBottom w:val="240"/>
                  <w:divBdr>
                    <w:top w:val="none" w:sz="0" w:space="0" w:color="auto"/>
                    <w:left w:val="none" w:sz="0" w:space="0" w:color="auto"/>
                    <w:bottom w:val="none" w:sz="0" w:space="0" w:color="auto"/>
                    <w:right w:val="none" w:sz="0" w:space="0" w:color="auto"/>
                  </w:divBdr>
                </w:div>
                <w:div w:id="17006309">
                  <w:marLeft w:val="600"/>
                  <w:marRight w:val="0"/>
                  <w:marTop w:val="240"/>
                  <w:marBottom w:val="240"/>
                  <w:divBdr>
                    <w:top w:val="none" w:sz="0" w:space="0" w:color="auto"/>
                    <w:left w:val="none" w:sz="0" w:space="0" w:color="auto"/>
                    <w:bottom w:val="none" w:sz="0" w:space="0" w:color="auto"/>
                    <w:right w:val="none" w:sz="0" w:space="0" w:color="auto"/>
                  </w:divBdr>
                </w:div>
                <w:div w:id="881090566">
                  <w:marLeft w:val="600"/>
                  <w:marRight w:val="0"/>
                  <w:marTop w:val="240"/>
                  <w:marBottom w:val="240"/>
                  <w:divBdr>
                    <w:top w:val="none" w:sz="0" w:space="0" w:color="auto"/>
                    <w:left w:val="none" w:sz="0" w:space="0" w:color="auto"/>
                    <w:bottom w:val="none" w:sz="0" w:space="0" w:color="auto"/>
                    <w:right w:val="none" w:sz="0" w:space="0" w:color="auto"/>
                  </w:divBdr>
                </w:div>
              </w:divsChild>
            </w:div>
            <w:div w:id="1441339197">
              <w:marLeft w:val="600"/>
              <w:marRight w:val="0"/>
              <w:marTop w:val="240"/>
              <w:marBottom w:val="240"/>
              <w:divBdr>
                <w:top w:val="none" w:sz="0" w:space="0" w:color="auto"/>
                <w:left w:val="none" w:sz="0" w:space="0" w:color="auto"/>
                <w:bottom w:val="none" w:sz="0" w:space="0" w:color="auto"/>
                <w:right w:val="none" w:sz="0" w:space="0" w:color="auto"/>
              </w:divBdr>
              <w:divsChild>
                <w:div w:id="1857958317">
                  <w:marLeft w:val="600"/>
                  <w:marRight w:val="0"/>
                  <w:marTop w:val="240"/>
                  <w:marBottom w:val="240"/>
                  <w:divBdr>
                    <w:top w:val="none" w:sz="0" w:space="0" w:color="auto"/>
                    <w:left w:val="none" w:sz="0" w:space="0" w:color="auto"/>
                    <w:bottom w:val="none" w:sz="0" w:space="0" w:color="auto"/>
                    <w:right w:val="none" w:sz="0" w:space="0" w:color="auto"/>
                  </w:divBdr>
                </w:div>
                <w:div w:id="1086803717">
                  <w:marLeft w:val="600"/>
                  <w:marRight w:val="0"/>
                  <w:marTop w:val="240"/>
                  <w:marBottom w:val="240"/>
                  <w:divBdr>
                    <w:top w:val="none" w:sz="0" w:space="0" w:color="auto"/>
                    <w:left w:val="none" w:sz="0" w:space="0" w:color="auto"/>
                    <w:bottom w:val="none" w:sz="0" w:space="0" w:color="auto"/>
                    <w:right w:val="none" w:sz="0" w:space="0" w:color="auto"/>
                  </w:divBdr>
                </w:div>
                <w:div w:id="39332221">
                  <w:marLeft w:val="600"/>
                  <w:marRight w:val="0"/>
                  <w:marTop w:val="240"/>
                  <w:marBottom w:val="240"/>
                  <w:divBdr>
                    <w:top w:val="none" w:sz="0" w:space="0" w:color="auto"/>
                    <w:left w:val="none" w:sz="0" w:space="0" w:color="auto"/>
                    <w:bottom w:val="none" w:sz="0" w:space="0" w:color="auto"/>
                    <w:right w:val="none" w:sz="0" w:space="0" w:color="auto"/>
                  </w:divBdr>
                </w:div>
                <w:div w:id="616764091">
                  <w:marLeft w:val="600"/>
                  <w:marRight w:val="0"/>
                  <w:marTop w:val="240"/>
                  <w:marBottom w:val="240"/>
                  <w:divBdr>
                    <w:top w:val="none" w:sz="0" w:space="0" w:color="auto"/>
                    <w:left w:val="none" w:sz="0" w:space="0" w:color="auto"/>
                    <w:bottom w:val="none" w:sz="0" w:space="0" w:color="auto"/>
                    <w:right w:val="none" w:sz="0" w:space="0" w:color="auto"/>
                  </w:divBdr>
                </w:div>
                <w:div w:id="743071825">
                  <w:marLeft w:val="600"/>
                  <w:marRight w:val="0"/>
                  <w:marTop w:val="240"/>
                  <w:marBottom w:val="240"/>
                  <w:divBdr>
                    <w:top w:val="none" w:sz="0" w:space="0" w:color="auto"/>
                    <w:left w:val="none" w:sz="0" w:space="0" w:color="auto"/>
                    <w:bottom w:val="none" w:sz="0" w:space="0" w:color="auto"/>
                    <w:right w:val="none" w:sz="0" w:space="0" w:color="auto"/>
                  </w:divBdr>
                </w:div>
                <w:div w:id="664864191">
                  <w:marLeft w:val="600"/>
                  <w:marRight w:val="0"/>
                  <w:marTop w:val="240"/>
                  <w:marBottom w:val="240"/>
                  <w:divBdr>
                    <w:top w:val="none" w:sz="0" w:space="0" w:color="auto"/>
                    <w:left w:val="none" w:sz="0" w:space="0" w:color="auto"/>
                    <w:bottom w:val="none" w:sz="0" w:space="0" w:color="auto"/>
                    <w:right w:val="none" w:sz="0" w:space="0" w:color="auto"/>
                  </w:divBdr>
                </w:div>
                <w:div w:id="1906136906">
                  <w:marLeft w:val="600"/>
                  <w:marRight w:val="0"/>
                  <w:marTop w:val="240"/>
                  <w:marBottom w:val="240"/>
                  <w:divBdr>
                    <w:top w:val="none" w:sz="0" w:space="0" w:color="auto"/>
                    <w:left w:val="none" w:sz="0" w:space="0" w:color="auto"/>
                    <w:bottom w:val="none" w:sz="0" w:space="0" w:color="auto"/>
                    <w:right w:val="none" w:sz="0" w:space="0" w:color="auto"/>
                  </w:divBdr>
                </w:div>
              </w:divsChild>
            </w:div>
            <w:div w:id="176966411">
              <w:marLeft w:val="600"/>
              <w:marRight w:val="0"/>
              <w:marTop w:val="240"/>
              <w:marBottom w:val="240"/>
              <w:divBdr>
                <w:top w:val="none" w:sz="0" w:space="0" w:color="auto"/>
                <w:left w:val="none" w:sz="0" w:space="0" w:color="auto"/>
                <w:bottom w:val="none" w:sz="0" w:space="0" w:color="auto"/>
                <w:right w:val="none" w:sz="0" w:space="0" w:color="auto"/>
              </w:divBdr>
            </w:div>
            <w:div w:id="157380294">
              <w:marLeft w:val="600"/>
              <w:marRight w:val="0"/>
              <w:marTop w:val="240"/>
              <w:marBottom w:val="240"/>
              <w:divBdr>
                <w:top w:val="none" w:sz="0" w:space="0" w:color="auto"/>
                <w:left w:val="none" w:sz="0" w:space="0" w:color="auto"/>
                <w:bottom w:val="none" w:sz="0" w:space="0" w:color="auto"/>
                <w:right w:val="none" w:sz="0" w:space="0" w:color="auto"/>
              </w:divBdr>
            </w:div>
            <w:div w:id="999428505">
              <w:marLeft w:val="600"/>
              <w:marRight w:val="0"/>
              <w:marTop w:val="240"/>
              <w:marBottom w:val="240"/>
              <w:divBdr>
                <w:top w:val="none" w:sz="0" w:space="0" w:color="auto"/>
                <w:left w:val="none" w:sz="0" w:space="0" w:color="auto"/>
                <w:bottom w:val="none" w:sz="0" w:space="0" w:color="auto"/>
                <w:right w:val="none" w:sz="0" w:space="0" w:color="auto"/>
              </w:divBdr>
            </w:div>
          </w:divsChild>
        </w:div>
        <w:div w:id="1935629206">
          <w:marLeft w:val="600"/>
          <w:marRight w:val="0"/>
          <w:marTop w:val="240"/>
          <w:marBottom w:val="240"/>
          <w:divBdr>
            <w:top w:val="none" w:sz="0" w:space="0" w:color="auto"/>
            <w:left w:val="none" w:sz="0" w:space="0" w:color="auto"/>
            <w:bottom w:val="none" w:sz="0" w:space="0" w:color="auto"/>
            <w:right w:val="none" w:sz="0" w:space="0" w:color="auto"/>
          </w:divBdr>
        </w:div>
        <w:div w:id="948006138">
          <w:marLeft w:val="600"/>
          <w:marRight w:val="0"/>
          <w:marTop w:val="240"/>
          <w:marBottom w:val="240"/>
          <w:divBdr>
            <w:top w:val="none" w:sz="0" w:space="0" w:color="auto"/>
            <w:left w:val="none" w:sz="0" w:space="0" w:color="auto"/>
            <w:bottom w:val="none" w:sz="0" w:space="0" w:color="auto"/>
            <w:right w:val="none" w:sz="0" w:space="0" w:color="auto"/>
          </w:divBdr>
        </w:div>
        <w:div w:id="1537624234">
          <w:marLeft w:val="600"/>
          <w:marRight w:val="0"/>
          <w:marTop w:val="240"/>
          <w:marBottom w:val="240"/>
          <w:divBdr>
            <w:top w:val="none" w:sz="0" w:space="0" w:color="auto"/>
            <w:left w:val="none" w:sz="0" w:space="0" w:color="auto"/>
            <w:bottom w:val="none" w:sz="0" w:space="0" w:color="auto"/>
            <w:right w:val="none" w:sz="0" w:space="0" w:color="auto"/>
          </w:divBdr>
        </w:div>
        <w:div w:id="1164516588">
          <w:marLeft w:val="600"/>
          <w:marRight w:val="0"/>
          <w:marTop w:val="240"/>
          <w:marBottom w:val="240"/>
          <w:divBdr>
            <w:top w:val="none" w:sz="0" w:space="0" w:color="auto"/>
            <w:left w:val="none" w:sz="0" w:space="0" w:color="auto"/>
            <w:bottom w:val="none" w:sz="0" w:space="0" w:color="auto"/>
            <w:right w:val="none" w:sz="0" w:space="0" w:color="auto"/>
          </w:divBdr>
        </w:div>
        <w:div w:id="439495678">
          <w:marLeft w:val="600"/>
          <w:marRight w:val="0"/>
          <w:marTop w:val="240"/>
          <w:marBottom w:val="240"/>
          <w:divBdr>
            <w:top w:val="none" w:sz="0" w:space="0" w:color="auto"/>
            <w:left w:val="none" w:sz="0" w:space="0" w:color="auto"/>
            <w:bottom w:val="none" w:sz="0" w:space="0" w:color="auto"/>
            <w:right w:val="none" w:sz="0" w:space="0" w:color="auto"/>
          </w:divBdr>
        </w:div>
        <w:div w:id="1366909487">
          <w:marLeft w:val="600"/>
          <w:marRight w:val="0"/>
          <w:marTop w:val="240"/>
          <w:marBottom w:val="240"/>
          <w:divBdr>
            <w:top w:val="none" w:sz="0" w:space="0" w:color="auto"/>
            <w:left w:val="none" w:sz="0" w:space="0" w:color="auto"/>
            <w:bottom w:val="none" w:sz="0" w:space="0" w:color="auto"/>
            <w:right w:val="none" w:sz="0" w:space="0" w:color="auto"/>
          </w:divBdr>
        </w:div>
        <w:div w:id="1978560633">
          <w:marLeft w:val="600"/>
          <w:marRight w:val="0"/>
          <w:marTop w:val="240"/>
          <w:marBottom w:val="240"/>
          <w:divBdr>
            <w:top w:val="none" w:sz="0" w:space="0" w:color="auto"/>
            <w:left w:val="none" w:sz="0" w:space="0" w:color="auto"/>
            <w:bottom w:val="none" w:sz="0" w:space="0" w:color="auto"/>
            <w:right w:val="none" w:sz="0" w:space="0" w:color="auto"/>
          </w:divBdr>
          <w:divsChild>
            <w:div w:id="1165314808">
              <w:marLeft w:val="600"/>
              <w:marRight w:val="0"/>
              <w:marTop w:val="240"/>
              <w:marBottom w:val="240"/>
              <w:divBdr>
                <w:top w:val="none" w:sz="0" w:space="0" w:color="auto"/>
                <w:left w:val="none" w:sz="0" w:space="0" w:color="auto"/>
                <w:bottom w:val="none" w:sz="0" w:space="0" w:color="auto"/>
                <w:right w:val="none" w:sz="0" w:space="0" w:color="auto"/>
              </w:divBdr>
            </w:div>
            <w:div w:id="654064222">
              <w:marLeft w:val="600"/>
              <w:marRight w:val="0"/>
              <w:marTop w:val="240"/>
              <w:marBottom w:val="240"/>
              <w:divBdr>
                <w:top w:val="none" w:sz="0" w:space="0" w:color="auto"/>
                <w:left w:val="none" w:sz="0" w:space="0" w:color="auto"/>
                <w:bottom w:val="none" w:sz="0" w:space="0" w:color="auto"/>
                <w:right w:val="none" w:sz="0" w:space="0" w:color="auto"/>
              </w:divBdr>
            </w:div>
            <w:div w:id="1052848336">
              <w:marLeft w:val="600"/>
              <w:marRight w:val="0"/>
              <w:marTop w:val="240"/>
              <w:marBottom w:val="240"/>
              <w:divBdr>
                <w:top w:val="none" w:sz="0" w:space="0" w:color="auto"/>
                <w:left w:val="none" w:sz="0" w:space="0" w:color="auto"/>
                <w:bottom w:val="none" w:sz="0" w:space="0" w:color="auto"/>
                <w:right w:val="none" w:sz="0" w:space="0" w:color="auto"/>
              </w:divBdr>
            </w:div>
            <w:div w:id="959146626">
              <w:marLeft w:val="600"/>
              <w:marRight w:val="0"/>
              <w:marTop w:val="240"/>
              <w:marBottom w:val="240"/>
              <w:divBdr>
                <w:top w:val="none" w:sz="0" w:space="0" w:color="auto"/>
                <w:left w:val="none" w:sz="0" w:space="0" w:color="auto"/>
                <w:bottom w:val="none" w:sz="0" w:space="0" w:color="auto"/>
                <w:right w:val="none" w:sz="0" w:space="0" w:color="auto"/>
              </w:divBdr>
            </w:div>
            <w:div w:id="793210751">
              <w:marLeft w:val="600"/>
              <w:marRight w:val="0"/>
              <w:marTop w:val="240"/>
              <w:marBottom w:val="240"/>
              <w:divBdr>
                <w:top w:val="none" w:sz="0" w:space="0" w:color="auto"/>
                <w:left w:val="none" w:sz="0" w:space="0" w:color="auto"/>
                <w:bottom w:val="none" w:sz="0" w:space="0" w:color="auto"/>
                <w:right w:val="none" w:sz="0" w:space="0" w:color="auto"/>
              </w:divBdr>
            </w:div>
          </w:divsChild>
        </w:div>
      </w:divsChild>
    </w:div>
    <w:div w:id="671496634">
      <w:bodyDiv w:val="1"/>
      <w:marLeft w:val="0"/>
      <w:marRight w:val="0"/>
      <w:marTop w:val="0"/>
      <w:marBottom w:val="0"/>
      <w:divBdr>
        <w:top w:val="none" w:sz="0" w:space="0" w:color="auto"/>
        <w:left w:val="none" w:sz="0" w:space="0" w:color="auto"/>
        <w:bottom w:val="none" w:sz="0" w:space="0" w:color="auto"/>
        <w:right w:val="none" w:sz="0" w:space="0" w:color="auto"/>
      </w:divBdr>
    </w:div>
    <w:div w:id="934897947">
      <w:bodyDiv w:val="1"/>
      <w:marLeft w:val="0"/>
      <w:marRight w:val="0"/>
      <w:marTop w:val="0"/>
      <w:marBottom w:val="0"/>
      <w:divBdr>
        <w:top w:val="none" w:sz="0" w:space="0" w:color="auto"/>
        <w:left w:val="none" w:sz="0" w:space="0" w:color="auto"/>
        <w:bottom w:val="none" w:sz="0" w:space="0" w:color="auto"/>
        <w:right w:val="none" w:sz="0" w:space="0" w:color="auto"/>
      </w:divBdr>
    </w:div>
    <w:div w:id="1043015638">
      <w:bodyDiv w:val="1"/>
      <w:marLeft w:val="0"/>
      <w:marRight w:val="0"/>
      <w:marTop w:val="0"/>
      <w:marBottom w:val="0"/>
      <w:divBdr>
        <w:top w:val="none" w:sz="0" w:space="0" w:color="auto"/>
        <w:left w:val="none" w:sz="0" w:space="0" w:color="auto"/>
        <w:bottom w:val="none" w:sz="0" w:space="0" w:color="auto"/>
        <w:right w:val="none" w:sz="0" w:space="0" w:color="auto"/>
      </w:divBdr>
      <w:divsChild>
        <w:div w:id="434137821">
          <w:marLeft w:val="600"/>
          <w:marRight w:val="0"/>
          <w:marTop w:val="240"/>
          <w:marBottom w:val="240"/>
          <w:divBdr>
            <w:top w:val="none" w:sz="0" w:space="0" w:color="auto"/>
            <w:left w:val="none" w:sz="0" w:space="0" w:color="auto"/>
            <w:bottom w:val="none" w:sz="0" w:space="0" w:color="auto"/>
            <w:right w:val="none" w:sz="0" w:space="0" w:color="auto"/>
          </w:divBdr>
        </w:div>
        <w:div w:id="1214544520">
          <w:marLeft w:val="600"/>
          <w:marRight w:val="0"/>
          <w:marTop w:val="240"/>
          <w:marBottom w:val="240"/>
          <w:divBdr>
            <w:top w:val="none" w:sz="0" w:space="0" w:color="auto"/>
            <w:left w:val="none" w:sz="0" w:space="0" w:color="auto"/>
            <w:bottom w:val="none" w:sz="0" w:space="0" w:color="auto"/>
            <w:right w:val="none" w:sz="0" w:space="0" w:color="auto"/>
          </w:divBdr>
        </w:div>
        <w:div w:id="1750925536">
          <w:marLeft w:val="600"/>
          <w:marRight w:val="0"/>
          <w:marTop w:val="240"/>
          <w:marBottom w:val="240"/>
          <w:divBdr>
            <w:top w:val="none" w:sz="0" w:space="0" w:color="auto"/>
            <w:left w:val="none" w:sz="0" w:space="0" w:color="auto"/>
            <w:bottom w:val="none" w:sz="0" w:space="0" w:color="auto"/>
            <w:right w:val="none" w:sz="0" w:space="0" w:color="auto"/>
          </w:divBdr>
        </w:div>
        <w:div w:id="659164515">
          <w:marLeft w:val="600"/>
          <w:marRight w:val="0"/>
          <w:marTop w:val="240"/>
          <w:marBottom w:val="240"/>
          <w:divBdr>
            <w:top w:val="none" w:sz="0" w:space="0" w:color="auto"/>
            <w:left w:val="none" w:sz="0" w:space="0" w:color="auto"/>
            <w:bottom w:val="none" w:sz="0" w:space="0" w:color="auto"/>
            <w:right w:val="none" w:sz="0" w:space="0" w:color="auto"/>
          </w:divBdr>
        </w:div>
        <w:div w:id="538707080">
          <w:marLeft w:val="600"/>
          <w:marRight w:val="0"/>
          <w:marTop w:val="240"/>
          <w:marBottom w:val="240"/>
          <w:divBdr>
            <w:top w:val="none" w:sz="0" w:space="0" w:color="auto"/>
            <w:left w:val="none" w:sz="0" w:space="0" w:color="auto"/>
            <w:bottom w:val="none" w:sz="0" w:space="0" w:color="auto"/>
            <w:right w:val="none" w:sz="0" w:space="0" w:color="auto"/>
          </w:divBdr>
        </w:div>
        <w:div w:id="1485005862">
          <w:marLeft w:val="600"/>
          <w:marRight w:val="0"/>
          <w:marTop w:val="240"/>
          <w:marBottom w:val="240"/>
          <w:divBdr>
            <w:top w:val="none" w:sz="0" w:space="0" w:color="auto"/>
            <w:left w:val="none" w:sz="0" w:space="0" w:color="auto"/>
            <w:bottom w:val="none" w:sz="0" w:space="0" w:color="auto"/>
            <w:right w:val="none" w:sz="0" w:space="0" w:color="auto"/>
          </w:divBdr>
        </w:div>
      </w:divsChild>
    </w:div>
    <w:div w:id="1061295278">
      <w:bodyDiv w:val="1"/>
      <w:marLeft w:val="0"/>
      <w:marRight w:val="0"/>
      <w:marTop w:val="0"/>
      <w:marBottom w:val="0"/>
      <w:divBdr>
        <w:top w:val="none" w:sz="0" w:space="0" w:color="auto"/>
        <w:left w:val="none" w:sz="0" w:space="0" w:color="auto"/>
        <w:bottom w:val="none" w:sz="0" w:space="0" w:color="auto"/>
        <w:right w:val="none" w:sz="0" w:space="0" w:color="auto"/>
      </w:divBdr>
      <w:divsChild>
        <w:div w:id="1543134778">
          <w:marLeft w:val="0"/>
          <w:marRight w:val="0"/>
          <w:marTop w:val="240"/>
          <w:marBottom w:val="240"/>
          <w:divBdr>
            <w:top w:val="none" w:sz="0" w:space="0" w:color="auto"/>
            <w:left w:val="none" w:sz="0" w:space="0" w:color="auto"/>
            <w:bottom w:val="none" w:sz="0" w:space="0" w:color="auto"/>
            <w:right w:val="none" w:sz="0" w:space="0" w:color="auto"/>
          </w:divBdr>
        </w:div>
        <w:div w:id="2048871822">
          <w:marLeft w:val="0"/>
          <w:marRight w:val="0"/>
          <w:marTop w:val="240"/>
          <w:marBottom w:val="240"/>
          <w:divBdr>
            <w:top w:val="none" w:sz="0" w:space="0" w:color="auto"/>
            <w:left w:val="none" w:sz="0" w:space="0" w:color="auto"/>
            <w:bottom w:val="none" w:sz="0" w:space="0" w:color="auto"/>
            <w:right w:val="none" w:sz="0" w:space="0" w:color="auto"/>
          </w:divBdr>
        </w:div>
        <w:div w:id="1688018175">
          <w:marLeft w:val="0"/>
          <w:marRight w:val="0"/>
          <w:marTop w:val="240"/>
          <w:marBottom w:val="240"/>
          <w:divBdr>
            <w:top w:val="none" w:sz="0" w:space="0" w:color="auto"/>
            <w:left w:val="none" w:sz="0" w:space="0" w:color="auto"/>
            <w:bottom w:val="none" w:sz="0" w:space="0" w:color="auto"/>
            <w:right w:val="none" w:sz="0" w:space="0" w:color="auto"/>
          </w:divBdr>
        </w:div>
        <w:div w:id="1642079947">
          <w:marLeft w:val="0"/>
          <w:marRight w:val="0"/>
          <w:marTop w:val="240"/>
          <w:marBottom w:val="240"/>
          <w:divBdr>
            <w:top w:val="none" w:sz="0" w:space="0" w:color="auto"/>
            <w:left w:val="none" w:sz="0" w:space="0" w:color="auto"/>
            <w:bottom w:val="none" w:sz="0" w:space="0" w:color="auto"/>
            <w:right w:val="none" w:sz="0" w:space="0" w:color="auto"/>
          </w:divBdr>
        </w:div>
      </w:divsChild>
    </w:div>
    <w:div w:id="1662152339">
      <w:bodyDiv w:val="1"/>
      <w:marLeft w:val="0"/>
      <w:marRight w:val="0"/>
      <w:marTop w:val="0"/>
      <w:marBottom w:val="0"/>
      <w:divBdr>
        <w:top w:val="none" w:sz="0" w:space="0" w:color="auto"/>
        <w:left w:val="none" w:sz="0" w:space="0" w:color="auto"/>
        <w:bottom w:val="none" w:sz="0" w:space="0" w:color="auto"/>
        <w:right w:val="none" w:sz="0" w:space="0" w:color="auto"/>
      </w:divBdr>
      <w:divsChild>
        <w:div w:id="912157995">
          <w:marLeft w:val="0"/>
          <w:marRight w:val="0"/>
          <w:marTop w:val="0"/>
          <w:marBottom w:val="0"/>
          <w:divBdr>
            <w:top w:val="none" w:sz="0" w:space="0" w:color="auto"/>
            <w:left w:val="none" w:sz="0" w:space="0" w:color="auto"/>
            <w:bottom w:val="none" w:sz="0" w:space="0" w:color="auto"/>
            <w:right w:val="none" w:sz="0" w:space="0" w:color="auto"/>
          </w:divBdr>
        </w:div>
        <w:div w:id="612396796">
          <w:marLeft w:val="0"/>
          <w:marRight w:val="0"/>
          <w:marTop w:val="0"/>
          <w:marBottom w:val="0"/>
          <w:divBdr>
            <w:top w:val="none" w:sz="0" w:space="0" w:color="auto"/>
            <w:left w:val="none" w:sz="0" w:space="0" w:color="auto"/>
            <w:bottom w:val="none" w:sz="0" w:space="0" w:color="auto"/>
            <w:right w:val="none" w:sz="0" w:space="0" w:color="auto"/>
          </w:divBdr>
        </w:div>
      </w:divsChild>
    </w:div>
    <w:div w:id="201557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ools.google.com/dlpage/gaoptou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aboutcookies.org/manage-cook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FEDA7A889CA40BEA4D315C219ED6D" ma:contentTypeVersion="13" ma:contentTypeDescription="Create a new document." ma:contentTypeScope="" ma:versionID="de285667f9783184346a41bd006b773e">
  <xsd:schema xmlns:xsd="http://www.w3.org/2001/XMLSchema" xmlns:xs="http://www.w3.org/2001/XMLSchema" xmlns:p="http://schemas.microsoft.com/office/2006/metadata/properties" xmlns:ns2="d466c301-f8cc-4843-88dc-3b6fbdb32c8b" xmlns:ns3="dc7f009e-677e-4cfb-9c30-ff2c30c6e74b" targetNamespace="http://schemas.microsoft.com/office/2006/metadata/properties" ma:root="true" ma:fieldsID="15b368957c7767f6356c73a11e9092d9" ns2:_="" ns3:_="">
    <xsd:import namespace="d466c301-f8cc-4843-88dc-3b6fbdb32c8b"/>
    <xsd:import namespace="dc7f009e-677e-4cfb-9c30-ff2c30c6e7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6c301-f8cc-4843-88dc-3b6fbdb32c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8fe7a86-bbb2-4663-9239-92484a4622b8}" ma:internalName="TaxCatchAll" ma:showField="CatchAllData" ma:web="d466c301-f8cc-4843-88dc-3b6fbdb32c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7f009e-677e-4cfb-9c30-ff2c30c6e7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9a7176f-c415-4240-8006-e5847c3c968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7f009e-677e-4cfb-9c30-ff2c30c6e74b">
      <Terms xmlns="http://schemas.microsoft.com/office/infopath/2007/PartnerControls"/>
    </lcf76f155ced4ddcb4097134ff3c332f>
    <TaxCatchAll xmlns="d466c301-f8cc-4843-88dc-3b6fbdb32c8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38399-092B-4AFF-A683-F88367F56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6c301-f8cc-4843-88dc-3b6fbdb32c8b"/>
    <ds:schemaRef ds:uri="dc7f009e-677e-4cfb-9c30-ff2c30c6e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DA45B-2981-4BB2-84CB-6D6C734272FA}">
  <ds:schemaRefs>
    <ds:schemaRef ds:uri="http://schemas.openxmlformats.org/officeDocument/2006/bibliography"/>
  </ds:schemaRefs>
</ds:datastoreItem>
</file>

<file path=customXml/itemProps3.xml><?xml version="1.0" encoding="utf-8"?>
<ds:datastoreItem xmlns:ds="http://schemas.openxmlformats.org/officeDocument/2006/customXml" ds:itemID="{86F5C6E9-CD52-40B8-9F90-7C04A0EB4C75}">
  <ds:schemaRefs>
    <ds:schemaRef ds:uri="http://schemas.microsoft.com/office/2006/metadata/properties"/>
    <ds:schemaRef ds:uri="http://schemas.microsoft.com/office/infopath/2007/PartnerControls"/>
    <ds:schemaRef ds:uri="dc7f009e-677e-4cfb-9c30-ff2c30c6e74b"/>
    <ds:schemaRef ds:uri="d466c301-f8cc-4843-88dc-3b6fbdb32c8b"/>
  </ds:schemaRefs>
</ds:datastoreItem>
</file>

<file path=customXml/itemProps4.xml><?xml version="1.0" encoding="utf-8"?>
<ds:datastoreItem xmlns:ds="http://schemas.openxmlformats.org/officeDocument/2006/customXml" ds:itemID="{132B46D5-B8F7-459C-8D8C-47682FBD2A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Rainey</dc:creator>
  <cp:keywords/>
  <dc:description/>
  <cp:lastModifiedBy>Charmagne Darabadey</cp:lastModifiedBy>
  <cp:revision>3</cp:revision>
  <dcterms:created xsi:type="dcterms:W3CDTF">2023-11-01T13:41:00Z</dcterms:created>
  <dcterms:modified xsi:type="dcterms:W3CDTF">2023-11-01T13:41:00Z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0x010100FC1FEDA7A889CA40BEA4D315C219ED6D</vt:lpwstr>
  </property>
  <property fmtid="{D5CDD505-2E9C-101B-9397-08002B2CF9AE}" pid="3" name="Order">
    <vt:r8>3554600</vt:r8>
  </property>
  <property fmtid="{D5CDD505-2E9C-101B-9397-08002B2CF9AE}" pid="4" name="MediaServiceImageTags">
    <vt:lpwstr/>
  </property>
</Properties>
</file>